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c000"/>
          <w:sz w:val="32"/>
          <w:szCs w:val="32"/>
          <w:rtl w:val="0"/>
        </w:rPr>
        <w:t xml:space="preserve">TŘÍDNÍ PLÁN – třída „ŽLUTÉ PASTELKY“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c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c000"/>
          <w:sz w:val="32"/>
          <w:szCs w:val="32"/>
          <w:rtl w:val="0"/>
        </w:rPr>
        <w:t xml:space="preserve">školní rok  2021/2022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0"/>
          <w:color w:val="ffc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Bezpečnostní opatření po celý rok: poučení na začátku školního roku a vždy při příchodu nepoučeného dítěte.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Hlavní poučení dětí: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na počátku školního roku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před vycházkou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při pobytu na zahradě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před plaveckým výcvikem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před školními výlety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Všechna poučení jsou zpracována do osnovy. Osnovy jsou založeny u tohoto třídního plánu a jsou používána podle potřeby. Zápisy o poučeních jsou vedeny v třídní knize. Pobyty venku v týdenních přípravách.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ZÁŘÍ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 „Školka, já a kamarádi“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Vítáme Tě ve školce - adaptace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Paní učitelka všechno ví, pomůže mi, poradí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Všichni jsme tu kamarádi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Moje rodina 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Tady bydlím - můj domov</w:t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ŘÍJEN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- „Barvy podzimu“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Barevný podzim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Dary podzimu - úroda (ovoce, zelenina)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Tajemství lesa – zvířátka, houby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Práce s přírodninami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Dráček papíráček - podzimní prázdniny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LISTOPAD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- „Zdraví“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Ve zdravém těle, zdravý duch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Poznáváme své  tělo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Kamarád stůně - u lékaře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Sebeobsluha- co si oblékáme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Budliky, budliky, zaženeme čertíky</w:t>
      </w:r>
    </w:p>
    <w:p w:rsidR="00000000" w:rsidDel="00000000" w:rsidP="00000000" w:rsidRDefault="00000000" w:rsidRPr="00000000" w14:paraId="0000002B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PROSINEC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- „Zimní radovánky – vánoční čas“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Předvánoční těšení - přípravy na advent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Kouzlo Vánoc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Vánoční zvyky, koledy, tradice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LEDEN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- „Kdo co dělá“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Týden nových hraček –(vzpomínka na prožité Vánoce) + Tři Králové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Paní Zima kraluje, mrazík na okna maluje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Předměty denní potřeby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Hádej, čím jsem - povolání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ÚNOR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- „Věci kolem nás“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My jsme muzikanti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Jarní prázdniny - opakování znalostí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Dopravní prostředky -"Čím cestujeme"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Karneval</w:t>
      </w:r>
    </w:p>
    <w:p w:rsidR="00000000" w:rsidDel="00000000" w:rsidP="00000000" w:rsidRDefault="00000000" w:rsidRPr="00000000" w14:paraId="00000048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BŘEZEN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- „Jaro – probouzející se příroda“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Barvy a kolem nás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Poznáváme geometrické tvary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Květinová zahrádka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Jaro - jak se budí příroda</w:t>
      </w:r>
    </w:p>
    <w:p w:rsidR="00000000" w:rsidDel="00000000" w:rsidP="00000000" w:rsidRDefault="00000000" w:rsidRPr="00000000" w14:paraId="00000050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DUBEN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- „Zvířátka kolem nás“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Ptačí říše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Barevná vajíčka - přípravy na Velikonoce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Svátky jara - Velikonoce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Máme rádi zvářata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Čarování ve školce - Čarodějnice</w:t>
      </w:r>
    </w:p>
    <w:p w:rsidR="00000000" w:rsidDel="00000000" w:rsidP="00000000" w:rsidRDefault="00000000" w:rsidRPr="00000000" w14:paraId="00000059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KVĚTEN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- „Pojďme se mít rádi“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Místo, kde žijeme - město - vesnice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tabs>
          <w:tab w:val="left" w:pos="0"/>
        </w:tabs>
        <w:spacing w:line="240" w:lineRule="auto"/>
        <w:ind w:lef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Den matek – Překvapení pro maminku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Kniha je kamarádka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Kamarádi z pohádek</w:t>
      </w:r>
    </w:p>
    <w:p w:rsidR="00000000" w:rsidDel="00000000" w:rsidP="00000000" w:rsidRDefault="00000000" w:rsidRPr="00000000" w14:paraId="00000061">
      <w:pPr>
        <w:tabs>
          <w:tab w:val="left" w:pos="0"/>
        </w:tabs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0"/>
        </w:tabs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0"/>
        </w:tabs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0"/>
        </w:tabs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ČERVEN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- „Těšíme se na prázdniny“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Cestujeme po světě - mezinárodní den dětí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Hýbeme se rádi - hravé letní činnosti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Léto už nám začíná 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tabs>
          <w:tab w:val="left" w:pos="0"/>
        </w:tabs>
        <w:spacing w:line="240" w:lineRule="auto"/>
        <w:ind w:left="0" w:hanging="360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Prázdninové putování 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